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48"/>
          <w:szCs w:val="48"/>
        </w:rPr>
      </w:pPr>
      <w:r w:rsidRPr="00CC6546">
        <w:rPr>
          <w:rFonts w:ascii="Arial" w:hAnsi="Arial" w:cs="Arial"/>
          <w:b/>
          <w:bCs/>
          <w:sz w:val="32"/>
          <w:szCs w:val="32"/>
        </w:rPr>
        <w:t xml:space="preserve">Comment synchroniser ses agendas </w:t>
      </w:r>
      <w:proofErr w:type="spellStart"/>
      <w:r w:rsidRPr="00CC6546">
        <w:rPr>
          <w:rFonts w:ascii="Arial" w:hAnsi="Arial" w:cs="Arial"/>
          <w:b/>
          <w:bCs/>
          <w:sz w:val="32"/>
          <w:szCs w:val="32"/>
        </w:rPr>
        <w:t>webmail</w:t>
      </w:r>
      <w:proofErr w:type="spellEnd"/>
      <w:r w:rsidRPr="00CC6546">
        <w:rPr>
          <w:rFonts w:ascii="Arial" w:hAnsi="Arial" w:cs="Arial"/>
          <w:b/>
          <w:bCs/>
          <w:sz w:val="32"/>
          <w:szCs w:val="32"/>
        </w:rPr>
        <w:t xml:space="preserve"> avec celui d’un </w:t>
      </w:r>
      <w:proofErr w:type="spellStart"/>
      <w:r w:rsidRPr="00CC6546">
        <w:rPr>
          <w:rFonts w:ascii="Arial" w:hAnsi="Arial" w:cs="Arial"/>
          <w:b/>
          <w:bCs/>
          <w:sz w:val="32"/>
          <w:szCs w:val="32"/>
        </w:rPr>
        <w:t>smartphone</w:t>
      </w:r>
      <w:proofErr w:type="spellEnd"/>
      <w:r w:rsidRPr="00CC654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C6546">
        <w:rPr>
          <w:rFonts w:ascii="Arial" w:hAnsi="Arial" w:cs="Arial"/>
          <w:b/>
          <w:bCs/>
          <w:sz w:val="32"/>
          <w:szCs w:val="32"/>
        </w:rPr>
        <w:t>android</w:t>
      </w:r>
      <w:proofErr w:type="spellEnd"/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sz w:val="48"/>
          <w:szCs w:val="48"/>
        </w:rPr>
      </w:pP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  <w:r w:rsidRPr="00CC6546">
        <w:rPr>
          <w:rFonts w:ascii="Arial" w:hAnsi="Arial" w:cs="Arial"/>
          <w:b/>
          <w:bCs/>
          <w:sz w:val="28"/>
          <w:szCs w:val="28"/>
        </w:rPr>
        <w:t xml:space="preserve">Configuration côté serveur </w:t>
      </w:r>
      <w:r w:rsidRPr="00CC6546">
        <w:rPr>
          <w:rFonts w:ascii="Arial" w:hAnsi="Arial" w:cs="Arial"/>
        </w:rPr>
        <w:t>(webmail.ias.u-psud.fr)</w:t>
      </w:r>
    </w:p>
    <w:p w:rsid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  <w:r w:rsidRPr="00CC6546">
        <w:rPr>
          <w:rFonts w:ascii="Arial" w:hAnsi="Arial" w:cs="Arial"/>
        </w:rPr>
        <w:t xml:space="preserve">                                </w:t>
      </w: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  <w:r w:rsidRPr="00CC6546">
        <w:rPr>
          <w:rFonts w:ascii="Arial" w:hAnsi="Arial" w:cs="Arial"/>
        </w:rPr>
        <w:t>Cette étape consiste seulement à sélectionner le/les agendas  qui seront éventuellement synchronisé en plus de votre agenda principal.</w:t>
      </w: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C6546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CC6546">
        <w:rPr>
          <w:rFonts w:ascii="Arial" w:hAnsi="Arial" w:cs="Arial"/>
          <w:sz w:val="28"/>
          <w:szCs w:val="28"/>
        </w:rPr>
        <w:t>Clic sur</w:t>
      </w:r>
      <w:r w:rsidRPr="00CC6546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C6546">
        <w:rPr>
          <w:rFonts w:ascii="Arial" w:hAnsi="Arial" w:cs="Arial"/>
        </w:rPr>
        <w:t>“Roue dentée“</w:t>
      </w:r>
      <w:r w:rsidRPr="00CC6546">
        <w:rPr>
          <w:rFonts w:ascii="Arial" w:hAnsi="Arial" w:cs="Arial"/>
          <w:b/>
          <w:bCs/>
          <w:sz w:val="28"/>
          <w:szCs w:val="28"/>
        </w:rPr>
        <w:t xml:space="preserve"> —&gt; </w:t>
      </w:r>
      <w:r w:rsidRPr="00CC6546">
        <w:rPr>
          <w:rFonts w:ascii="Arial" w:hAnsi="Arial" w:cs="Arial"/>
        </w:rPr>
        <w:t xml:space="preserve">Options </w:t>
      </w:r>
      <w:r w:rsidRPr="00CC6546">
        <w:rPr>
          <w:rFonts w:ascii="Arial" w:hAnsi="Arial" w:cs="Arial"/>
          <w:b/>
          <w:bCs/>
          <w:sz w:val="28"/>
          <w:szCs w:val="28"/>
        </w:rPr>
        <w:t>—&gt;</w:t>
      </w:r>
      <w:r w:rsidRPr="00CC6546">
        <w:rPr>
          <w:rFonts w:ascii="Arial" w:hAnsi="Arial" w:cs="Arial"/>
        </w:rPr>
        <w:t xml:space="preserve"> Agendas </w:t>
      </w:r>
      <w:r w:rsidRPr="00CC6546">
        <w:rPr>
          <w:rFonts w:ascii="Arial" w:hAnsi="Arial" w:cs="Arial"/>
          <w:b/>
          <w:bCs/>
          <w:sz w:val="28"/>
          <w:szCs w:val="28"/>
        </w:rPr>
        <w:t>—&gt;</w:t>
      </w:r>
      <w:r w:rsidRPr="00CC6546">
        <w:rPr>
          <w:rFonts w:ascii="Arial" w:hAnsi="Arial" w:cs="Arial"/>
        </w:rPr>
        <w:t xml:space="preserve"> Option de synchronisation   </w:t>
      </w:r>
      <w:r w:rsidRPr="00CC6546">
        <w:rPr>
          <w:rFonts w:ascii="Arial" w:hAnsi="Arial" w:cs="Arial"/>
          <w:b/>
          <w:bCs/>
          <w:sz w:val="28"/>
          <w:szCs w:val="28"/>
        </w:rPr>
        <w:t xml:space="preserve">                     </w:t>
      </w:r>
    </w:p>
    <w:p w:rsid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CC6546">
        <w:rPr>
          <w:rFonts w:ascii="Arial" w:hAnsi="Arial" w:cs="Arial"/>
          <w:b/>
          <w:bCs/>
          <w:sz w:val="28"/>
          <w:szCs w:val="28"/>
        </w:rPr>
        <w:t>Configuration côté client</w:t>
      </w:r>
    </w:p>
    <w:p w:rsid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color w:val="0044FE"/>
        </w:rPr>
      </w:pPr>
      <w:r w:rsidRPr="00CC6546">
        <w:rPr>
          <w:rFonts w:ascii="Arial" w:hAnsi="Arial" w:cs="Arial"/>
          <w:color w:val="0044FE"/>
        </w:rPr>
        <w:t>Note : Les images sont affichées sans le clavier. Celui-ci cache des options; pour les voir, il faut faire défiler l’écran vers le bas ou bien cacher le clavier en balayant  du bout des doigts le clavier de haut en bas.</w:t>
      </w: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245"/>
        <w:gridCol w:w="4141"/>
      </w:tblGrid>
      <w:tr w:rsidR="00CC6546" w:rsidRPr="00CC6546">
        <w:trPr>
          <w:trHeight w:val="976"/>
        </w:trPr>
        <w:tc>
          <w:tcPr>
            <w:tcW w:w="42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1 )</w:t>
            </w:r>
            <w:proofErr w:type="gramEnd"/>
            <w:r w:rsidRPr="00CC6546">
              <w:rPr>
                <w:rFonts w:ascii="Arial" w:hAnsi="Arial" w:cs="Arial"/>
              </w:rPr>
              <w:t xml:space="preserve"> Allumez votre </w:t>
            </w:r>
            <w:proofErr w:type="spellStart"/>
            <w:r w:rsidRPr="00CC6546">
              <w:rPr>
                <w:rFonts w:ascii="Arial" w:hAnsi="Arial" w:cs="Arial"/>
              </w:rPr>
              <w:t>smartphone</w:t>
            </w:r>
            <w:proofErr w:type="spellEnd"/>
            <w:r w:rsidRPr="00CC6546">
              <w:rPr>
                <w:rFonts w:ascii="Arial" w:hAnsi="Arial" w:cs="Arial"/>
              </w:rPr>
              <w:t xml:space="preserve"> </w:t>
            </w:r>
            <w:proofErr w:type="spellStart"/>
            <w:r w:rsidRPr="00CC6546">
              <w:rPr>
                <w:rFonts w:ascii="Arial" w:hAnsi="Arial" w:cs="Arial"/>
              </w:rPr>
              <w:t>android</w:t>
            </w:r>
            <w:proofErr w:type="spellEnd"/>
            <w:r w:rsidRPr="00CC6546">
              <w:rPr>
                <w:rFonts w:ascii="Arial" w:hAnsi="Arial" w:cs="Arial"/>
              </w:rPr>
              <w:t xml:space="preserve"> et Cliquer sur le bouton          </w:t>
            </w: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 Paramètres (roue dentée) </w:t>
            </w: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4141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2 )</w:t>
            </w:r>
            <w:proofErr w:type="gramEnd"/>
            <w:r w:rsidRPr="00CC6546">
              <w:rPr>
                <w:rFonts w:ascii="Arial" w:hAnsi="Arial" w:cs="Arial"/>
              </w:rPr>
              <w:t xml:space="preserve"> Sélectionner  « Comptes et Synchronisation » .</w:t>
            </w:r>
          </w:p>
        </w:tc>
      </w:tr>
      <w:tr w:rsidR="00CC6546" w:rsidRPr="00CC6546">
        <w:trPr>
          <w:trHeight w:val="5837"/>
        </w:trPr>
        <w:tc>
          <w:tcPr>
            <w:tcW w:w="4245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CC6546"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705140" cy="4100195"/>
                  <wp:effectExtent l="25400" t="0" r="12660" b="0"/>
                  <wp:docPr id="10" name="Image 6" descr="Macbook:Users:gerard1:Documents:synchro-webmail:Android_synchro_webmail.rtfd:SC20140225-1526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book:Users:gerard1:Documents:synchro-webmail:Android_synchro_webmail.rtfd:SC20140225-1526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4103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  <w:tcBorders>
              <w:top w:val="single" w:sz="8" w:space="0" w:color="949494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CC6546"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783205" cy="4181596"/>
                  <wp:effectExtent l="25400" t="0" r="10795" b="0"/>
                  <wp:docPr id="8" name="Image 7" descr="Macbook:Users:gerard1:Documents:synchro-webmail:Android_synchro_webmail.rtfd:SC20140222-000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book:Users:gerard1:Documents:synchro-webmail:Android_synchro_webmail.rtfd:SC20140222-000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174" cy="41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428"/>
        <w:gridCol w:w="4320"/>
      </w:tblGrid>
      <w:tr w:rsidR="00CC6546" w:rsidRPr="00CC6546">
        <w:trPr>
          <w:trHeight w:hRule="exact" w:val="567"/>
        </w:trPr>
        <w:tc>
          <w:tcPr>
            <w:tcW w:w="4428" w:type="dxa"/>
            <w:tcMar>
              <w:top w:w="100" w:type="nil"/>
              <w:right w:w="100" w:type="nil"/>
            </w:tcMar>
          </w:tcPr>
          <w:p w:rsidR="009B2450" w:rsidRPr="00CC6546" w:rsidRDefault="009B2450" w:rsidP="009B245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B2450" w:rsidRDefault="009B2450" w:rsidP="009B2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3 )</w:t>
            </w:r>
            <w:proofErr w:type="gramEnd"/>
            <w:r>
              <w:rPr>
                <w:rFonts w:ascii="Arial" w:hAnsi="Arial" w:cs="Arial"/>
              </w:rPr>
              <w:t xml:space="preserve"> Sélectionner  “Ajouter un compte“</w:t>
            </w: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3 )</w:t>
            </w:r>
            <w:proofErr w:type="gramEnd"/>
            <w:r w:rsidRPr="00CC6546">
              <w:rPr>
                <w:rFonts w:ascii="Arial" w:hAnsi="Arial" w:cs="Arial"/>
              </w:rPr>
              <w:t xml:space="preserve"> Sélectionner  « Ajouter un compte » 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</w:tcPr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  </w:t>
            </w:r>
          </w:p>
          <w:p w:rsidR="009B2450" w:rsidRDefault="009B2450" w:rsidP="009B2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4 )</w:t>
            </w:r>
            <w:proofErr w:type="gramEnd"/>
            <w:r>
              <w:rPr>
                <w:rFonts w:ascii="Arial" w:hAnsi="Arial" w:cs="Arial"/>
              </w:rPr>
              <w:t xml:space="preserve"> Sélectionner  “</w:t>
            </w:r>
            <w:r w:rsidRPr="00CC6546">
              <w:rPr>
                <w:rFonts w:ascii="Arial" w:hAnsi="Arial" w:cs="Arial"/>
              </w:rPr>
              <w:t>Microsoft Exchange</w:t>
            </w:r>
            <w:r>
              <w:rPr>
                <w:rFonts w:ascii="Arial" w:hAnsi="Arial" w:cs="Arial"/>
              </w:rPr>
              <w:t>“</w:t>
            </w:r>
            <w:r w:rsidRPr="00CC6546">
              <w:rPr>
                <w:rFonts w:ascii="Arial" w:hAnsi="Arial" w:cs="Arial"/>
              </w:rPr>
              <w:t xml:space="preserve"> ActiveSync »</w:t>
            </w:r>
          </w:p>
          <w:p w:rsidR="009B2450" w:rsidRDefault="009B2450" w:rsidP="009B24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4 )</w:t>
            </w:r>
            <w:proofErr w:type="gramEnd"/>
            <w:r w:rsidRPr="00CC6546">
              <w:rPr>
                <w:rFonts w:ascii="Arial" w:hAnsi="Arial" w:cs="Arial"/>
              </w:rPr>
              <w:t xml:space="preserve"> Sélectionner « Microsoft Exchange ActiveSync »</w:t>
            </w:r>
          </w:p>
        </w:tc>
      </w:tr>
      <w:tr w:rsidR="00CC6546" w:rsidRPr="00CC654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79700" cy="4013200"/>
                  <wp:effectExtent l="25400" t="0" r="0" b="0"/>
                  <wp:docPr id="12" name="Image 9" descr="Macbook:Users:gerard1:Documents:synchro-webmail:Android_synchro_webmail.rtfd:SC20140224-1105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book:Users:gerard1:Documents:synchro-webmail:Android_synchro_webmail.rtfd:SC20140224-1105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03500" cy="3911600"/>
                  <wp:effectExtent l="25400" t="0" r="0" b="0"/>
                  <wp:docPr id="15" name="Image 10" descr="Macbook:Users:gerard1:Documents:synchro-webmail:Android_synchro_webmail.rtfd:SC20140224-1105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book:Users:gerard1:Documents:synchro-webmail:Android_synchro_webmail.rtfd:SC20140224-1105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391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                                      </w:t>
      </w:r>
    </w:p>
    <w:p w:rsid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       </w:t>
      </w: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428"/>
        <w:gridCol w:w="4320"/>
      </w:tblGrid>
      <w:tr w:rsidR="00CC6546" w:rsidRPr="00CC6546">
        <w:trPr>
          <w:trHeight w:hRule="exact" w:val="1701"/>
        </w:trPr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711066" w:rsidRPr="00CC6546" w:rsidRDefault="0071106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5 )</w:t>
            </w:r>
            <w:proofErr w:type="gramEnd"/>
            <w:r w:rsidRPr="00CC6546">
              <w:rPr>
                <w:rFonts w:ascii="Arial" w:hAnsi="Arial" w:cs="Arial"/>
              </w:rPr>
              <w:t xml:space="preserve"> Entrez votre adresse courriel et le mot de passe qui lui correspond. Cliquez </w:t>
            </w:r>
            <w:r>
              <w:rPr>
                <w:rFonts w:ascii="Arial" w:hAnsi="Arial" w:cs="Arial"/>
              </w:rPr>
              <w:t>ensuite sur “suivant“</w:t>
            </w:r>
            <w:r w:rsidRPr="00CC6546">
              <w:rPr>
                <w:rFonts w:ascii="Arial" w:hAnsi="Arial" w:cs="Arial"/>
              </w:rPr>
              <w:t xml:space="preserve">. </w:t>
            </w:r>
          </w:p>
          <w:p w:rsidR="00CC6546" w:rsidRPr="00711066" w:rsidRDefault="0071106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(vous pouvez sélectionner </w:t>
            </w:r>
            <w:r>
              <w:rPr>
                <w:rFonts w:ascii="Arial" w:hAnsi="Arial" w:cs="Arial"/>
              </w:rPr>
              <w:t>“Afficher le mot de passe“</w:t>
            </w:r>
            <w:r w:rsidRPr="00CC6546">
              <w:rPr>
                <w:rFonts w:ascii="Arial" w:hAnsi="Arial" w:cs="Arial"/>
              </w:rPr>
              <w:t xml:space="preserve">  pour vérifier </w:t>
            </w:r>
            <w:r>
              <w:rPr>
                <w:rFonts w:ascii="Arial" w:hAnsi="Arial" w:cs="Arial"/>
              </w:rPr>
              <w:t xml:space="preserve">que </w:t>
            </w:r>
            <w:r w:rsidRPr="00CC6546">
              <w:rPr>
                <w:rFonts w:ascii="Arial" w:hAnsi="Arial" w:cs="Arial"/>
              </w:rPr>
              <w:t>votre saisie</w:t>
            </w:r>
            <w:r>
              <w:rPr>
                <w:rFonts w:ascii="Arial" w:hAnsi="Arial" w:cs="Arial"/>
              </w:rPr>
              <w:t xml:space="preserve"> est correcte</w:t>
            </w:r>
            <w:r w:rsidRPr="00CC6546">
              <w:rPr>
                <w:rFonts w:ascii="Arial" w:hAnsi="Arial" w:cs="Arial"/>
              </w:rPr>
              <w:t> )</w:t>
            </w: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5 )</w:t>
            </w:r>
            <w:proofErr w:type="gramEnd"/>
            <w:r w:rsidRPr="00CC6546">
              <w:rPr>
                <w:rFonts w:ascii="Arial" w:hAnsi="Arial" w:cs="Arial"/>
              </w:rPr>
              <w:t xml:space="preserve"> Entrez votre adresse courriel et le mot de passe qui lui </w:t>
            </w: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     correspond. Cliquez sur « suivant ». </w:t>
            </w: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    (vous pouvez sélectionner </w:t>
            </w:r>
          </w:p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    « Afficher le mot de passe »  pour vérifier votre </w:t>
            </w:r>
            <w:proofErr w:type="gramStart"/>
            <w:r w:rsidRPr="00CC6546">
              <w:rPr>
                <w:rFonts w:ascii="Arial" w:hAnsi="Arial" w:cs="Arial"/>
              </w:rPr>
              <w:t>saisie )</w:t>
            </w:r>
            <w:proofErr w:type="gramEnd"/>
            <w:r w:rsidRPr="00CC65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71106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Par </w:t>
            </w:r>
            <w:r w:rsidR="008A7D24">
              <w:rPr>
                <w:rFonts w:ascii="Arial" w:hAnsi="Arial" w:cs="Arial"/>
              </w:rPr>
              <w:t>exemple, voici ce que j’ai saisi</w:t>
            </w:r>
            <w:r w:rsidRPr="00CC6546">
              <w:rPr>
                <w:rFonts w:ascii="Arial" w:hAnsi="Arial" w:cs="Arial"/>
              </w:rPr>
              <w:t xml:space="preserve"> pour </w:t>
            </w:r>
            <w:proofErr w:type="gramStart"/>
            <w:r w:rsidRPr="00CC6546">
              <w:rPr>
                <w:rFonts w:ascii="Arial" w:hAnsi="Arial" w:cs="Arial"/>
              </w:rPr>
              <w:t>configuré</w:t>
            </w:r>
            <w:proofErr w:type="gramEnd"/>
            <w:r w:rsidRPr="00CC6546">
              <w:rPr>
                <w:rFonts w:ascii="Arial" w:hAnsi="Arial" w:cs="Arial"/>
              </w:rPr>
              <w:t xml:space="preserve"> mon compte ActiveSync</w:t>
            </w: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Par exemple, voici ce que j’ai entré pour </w:t>
            </w:r>
            <w:proofErr w:type="gramStart"/>
            <w:r w:rsidRPr="00CC6546">
              <w:rPr>
                <w:rFonts w:ascii="Arial" w:hAnsi="Arial" w:cs="Arial"/>
              </w:rPr>
              <w:t>configuré</w:t>
            </w:r>
            <w:proofErr w:type="gramEnd"/>
            <w:r w:rsidRPr="00CC6546">
              <w:rPr>
                <w:rFonts w:ascii="Arial" w:hAnsi="Arial" w:cs="Arial"/>
              </w:rPr>
              <w:t xml:space="preserve"> mon compte ActiveSync</w:t>
            </w:r>
          </w:p>
        </w:tc>
      </w:tr>
      <w:tr w:rsidR="00CC6546" w:rsidRPr="00CC654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71106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79700" cy="4013200"/>
                  <wp:effectExtent l="25400" t="0" r="0" b="0"/>
                  <wp:docPr id="18" name="Image 11" descr="Macbook:Users:gerard1:Documents:synchro-webmail:Android_synchro_webmail.rtfd:SC20140224-1106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book:Users:gerard1:Documents:synchro-webmail:Android_synchro_webmail.rtfd:SC20140224-1106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2603500" cy="3911600"/>
                  <wp:effectExtent l="25400" t="0" r="0" b="0"/>
                  <wp:docPr id="19" name="Image 12" descr="Macbook:Users:gerard1:Documents:synchro-webmail:Android_synchro_webmail.rtfd:SC20140224-1107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book:Users:gerard1:Documents:synchro-webmail:Android_synchro_webmail.rtfd:SC20140224-1107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391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       </w:t>
      </w: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711066" w:rsidP="00711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CC6546" w:rsidRDefault="00CC6546" w:rsidP="007110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</w:t>
      </w:r>
    </w:p>
    <w:p w:rsidR="009B2450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       </w:t>
      </w: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4428"/>
        <w:gridCol w:w="4320"/>
      </w:tblGrid>
      <w:tr w:rsidR="00CC6546" w:rsidRPr="00CC6546">
        <w:trPr>
          <w:trHeight w:hRule="exact" w:val="567"/>
        </w:trPr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3024C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6 )</w:t>
            </w:r>
            <w:proofErr w:type="gramEnd"/>
            <w:r w:rsidRPr="00CC6546">
              <w:rPr>
                <w:rFonts w:ascii="Arial" w:hAnsi="Arial" w:cs="Arial"/>
                <w:b/>
                <w:bCs/>
              </w:rPr>
              <w:t xml:space="preserve"> </w:t>
            </w:r>
            <w:r w:rsidRPr="00CC6546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>ns cet écran, cliquez sur “oui“</w:t>
            </w: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6 )</w:t>
            </w:r>
            <w:proofErr w:type="gramEnd"/>
            <w:r w:rsidRPr="00CC6546">
              <w:rPr>
                <w:rFonts w:ascii="Arial" w:hAnsi="Arial" w:cs="Arial"/>
                <w:b/>
                <w:bCs/>
              </w:rPr>
              <w:t xml:space="preserve"> </w:t>
            </w:r>
            <w:r w:rsidRPr="00CC6546">
              <w:rPr>
                <w:rFonts w:ascii="Arial" w:hAnsi="Arial" w:cs="Arial"/>
              </w:rPr>
              <w:t>Dans cet écran, cliquez sur « oui »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</w:rPr>
              <w:t xml:space="preserve"> </w:t>
            </w:r>
          </w:p>
          <w:p w:rsidR="00C3024C" w:rsidRPr="00CC6546" w:rsidRDefault="00C3024C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7 )</w:t>
            </w:r>
            <w:proofErr w:type="gramEnd"/>
            <w:r w:rsidRPr="00CC6546">
              <w:rPr>
                <w:rFonts w:ascii="Arial" w:hAnsi="Arial" w:cs="Arial"/>
                <w:b/>
                <w:bCs/>
              </w:rPr>
              <w:t xml:space="preserve"> </w:t>
            </w:r>
            <w:r w:rsidRPr="00CC6546">
              <w:rPr>
                <w:rFonts w:ascii="Arial" w:hAnsi="Arial" w:cs="Arial"/>
              </w:rPr>
              <w:t xml:space="preserve"> Rien à faire…. On attend.</w:t>
            </w: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7 )</w:t>
            </w:r>
            <w:proofErr w:type="gramEnd"/>
            <w:r w:rsidRPr="00CC6546">
              <w:rPr>
                <w:rFonts w:ascii="Arial" w:hAnsi="Arial" w:cs="Arial"/>
                <w:b/>
                <w:bCs/>
              </w:rPr>
              <w:t xml:space="preserve"> </w:t>
            </w:r>
            <w:r w:rsidRPr="00CC6546">
              <w:rPr>
                <w:rFonts w:ascii="Arial" w:hAnsi="Arial" w:cs="Arial"/>
              </w:rPr>
              <w:t xml:space="preserve"> Rien à faire…. On attend.</w:t>
            </w:r>
          </w:p>
        </w:tc>
      </w:tr>
      <w:tr w:rsidR="00CC6546" w:rsidRPr="00CC654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679700" cy="4013200"/>
                  <wp:effectExtent l="25400" t="0" r="0" b="0"/>
                  <wp:docPr id="20" name="Image 13" descr="Macbook:Users:gerard1:Documents:synchro-webmail:Android_synchro_webmail.rtfd:SC20140224-1107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book:Users:gerard1:Documents:synchro-webmail:Android_synchro_webmail.rtfd:SC20140224-1107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603500" cy="3911600"/>
                  <wp:effectExtent l="25400" t="0" r="0" b="0"/>
                  <wp:docPr id="21" name="Image 14" descr="Macbook:Users:gerard1:Documents:synchro-webmail:Android_synchro_webmail.rtfd:SC20140224-111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book:Users:gerard1:Documents:synchro-webmail:Android_synchro_webmail.rtfd:SC20140224-111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391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  <w:t xml:space="preserve">       </w:t>
      </w:r>
    </w:p>
    <w:p w:rsidR="00C3024C" w:rsidRPr="00CC6546" w:rsidRDefault="00CC6546" w:rsidP="00C302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     </w:t>
      </w:r>
    </w:p>
    <w:p w:rsidR="00C3024C" w:rsidRDefault="00C3024C" w:rsidP="00C302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3024C" w:rsidRDefault="00C3024C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3024C" w:rsidRDefault="00C3024C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3024C" w:rsidRDefault="00C3024C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3024C" w:rsidRDefault="00C3024C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3024C" w:rsidRDefault="00C3024C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3024C" w:rsidRDefault="00C3024C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711066" w:rsidRDefault="0071106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9923" w:type="dxa"/>
        <w:tblInd w:w="-144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5103"/>
        <w:gridCol w:w="4820"/>
      </w:tblGrid>
      <w:tr w:rsidR="00CC6546" w:rsidRPr="00CC6546">
        <w:trPr>
          <w:trHeight w:hRule="exact" w:val="567"/>
        </w:trPr>
        <w:tc>
          <w:tcPr>
            <w:tcW w:w="5103" w:type="dxa"/>
            <w:tcMar>
              <w:top w:w="100" w:type="nil"/>
              <w:right w:w="100" w:type="nil"/>
            </w:tcMar>
            <w:vAlign w:val="center"/>
          </w:tcPr>
          <w:p w:rsidR="005C313B" w:rsidRDefault="005C313B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313B" w:rsidRDefault="00C3024C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8 )</w:t>
            </w:r>
            <w:proofErr w:type="gramEnd"/>
            <w:r w:rsidRPr="00CC6546">
              <w:rPr>
                <w:rFonts w:ascii="Arial" w:hAnsi="Arial" w:cs="Arial"/>
                <w:b/>
                <w:bCs/>
              </w:rPr>
              <w:t xml:space="preserve"> </w:t>
            </w:r>
            <w:r w:rsidRPr="00CC6546">
              <w:rPr>
                <w:rFonts w:ascii="Arial" w:hAnsi="Arial" w:cs="Arial"/>
              </w:rPr>
              <w:t>Cliquer sur Config. manuelle</w:t>
            </w:r>
          </w:p>
          <w:p w:rsidR="005C313B" w:rsidRDefault="005C313B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313B" w:rsidRDefault="005C313B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313B" w:rsidRDefault="005C313B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313B" w:rsidRDefault="005C313B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313B" w:rsidRDefault="005C313B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5C313B" w:rsidRDefault="005C313B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8 )</w:t>
            </w:r>
            <w:proofErr w:type="gramEnd"/>
            <w:r w:rsidRPr="00CC6546">
              <w:rPr>
                <w:rFonts w:ascii="Arial" w:hAnsi="Arial" w:cs="Arial"/>
                <w:b/>
                <w:bCs/>
              </w:rPr>
              <w:t xml:space="preserve"> </w:t>
            </w:r>
            <w:r w:rsidRPr="00CC6546">
              <w:rPr>
                <w:rFonts w:ascii="Arial" w:hAnsi="Arial" w:cs="Arial"/>
              </w:rPr>
              <w:t>Cliquer sur Config. manuelle</w:t>
            </w:r>
          </w:p>
        </w:tc>
        <w:tc>
          <w:tcPr>
            <w:tcW w:w="48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3024C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9 )</w:t>
            </w:r>
            <w:proofErr w:type="gramEnd"/>
            <w:r w:rsidRPr="00CC6546">
              <w:rPr>
                <w:rFonts w:ascii="Arial" w:hAnsi="Arial" w:cs="Arial"/>
              </w:rPr>
              <w:t xml:space="preserve"> Modifiez les champs (voir en 10 )</w:t>
            </w: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6546" w:rsidRPr="00CC6546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9 )</w:t>
            </w:r>
            <w:proofErr w:type="gramEnd"/>
            <w:r w:rsidRPr="00CC6546">
              <w:rPr>
                <w:rFonts w:ascii="Arial" w:hAnsi="Arial" w:cs="Arial"/>
              </w:rPr>
              <w:t xml:space="preserve"> Modifiez les champs (voir en 10 )</w:t>
            </w:r>
          </w:p>
        </w:tc>
      </w:tr>
      <w:tr w:rsidR="00CC6546" w:rsidRPr="00CC6546">
        <w:trPr>
          <w:trHeight w:val="7091"/>
        </w:trPr>
        <w:tc>
          <w:tcPr>
            <w:tcW w:w="5103" w:type="dxa"/>
            <w:tcMar>
              <w:top w:w="100" w:type="nil"/>
              <w:right w:w="100" w:type="nil"/>
            </w:tcMar>
            <w:vAlign w:val="center"/>
          </w:tcPr>
          <w:p w:rsidR="00C3024C" w:rsidRPr="00E337EC" w:rsidRDefault="00E337EC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E337EC"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793283" cy="4108506"/>
                  <wp:effectExtent l="25400" t="0" r="717" b="0"/>
                  <wp:docPr id="70" name="" descr=":Android_synchro_webmail.rtfd:SC20140224-1117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:Android_synchro_webmail.rtfd:SC20140224-1117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283" cy="4108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24C" w:rsidRDefault="00C3024C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  <w:p w:rsidR="00CC6546" w:rsidRPr="005039E2" w:rsidRDefault="00CC6546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820" w:type="dxa"/>
            <w:vAlign w:val="center"/>
          </w:tcPr>
          <w:p w:rsidR="00CC6546" w:rsidRPr="00E337EC" w:rsidRDefault="00E337EC" w:rsidP="00C302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noProof/>
                <w:lang w:eastAsia="fr-FR"/>
              </w:rPr>
            </w:pPr>
            <w:r w:rsidRPr="00E337EC"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882900" cy="4394200"/>
                  <wp:effectExtent l="25400" t="0" r="0" b="0"/>
                  <wp:docPr id="65" name="" descr=":Android_synchro_webmail.rtfd:SC20140225-155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:Android_synchro_webmail.rtfd:SC20140225-155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439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39E2" w:rsidRPr="00E337EC">
              <w:rPr>
                <w:rFonts w:ascii="Helvetica" w:hAnsi="Helvetica" w:cs="Helvetica"/>
                <w:noProof/>
                <w:lang w:eastAsia="fr-FR"/>
              </w:rPr>
              <w:t xml:space="preserve"> </w:t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       </w:t>
      </w:r>
    </w:p>
    <w:tbl>
      <w:tblPr>
        <w:tblW w:w="0" w:type="auto"/>
        <w:tblLayout w:type="fixed"/>
        <w:tblLook w:val="0000"/>
      </w:tblPr>
      <w:tblGrid>
        <w:gridCol w:w="4428"/>
        <w:gridCol w:w="4320"/>
      </w:tblGrid>
      <w:tr w:rsidR="00CC6546" w:rsidRPr="00CC654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E337EC" w:rsidRDefault="00CC6546" w:rsidP="00E33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  <w:b/>
                <w:bCs/>
              </w:rPr>
              <w:t>10 )</w:t>
            </w:r>
            <w:proofErr w:type="gramEnd"/>
            <w:r w:rsidRPr="00CC6546">
              <w:rPr>
                <w:rFonts w:ascii="Arial" w:hAnsi="Arial" w:cs="Arial"/>
              </w:rPr>
              <w:t xml:space="preserve"> Modifiez les champs de l’écran vu </w:t>
            </w:r>
            <w:r w:rsidR="00E337EC">
              <w:rPr>
                <w:rFonts w:ascii="Arial" w:hAnsi="Arial" w:cs="Arial"/>
              </w:rPr>
              <w:t xml:space="preserve">en 9  pour qu’il soit conforme a cet </w:t>
            </w:r>
            <w:r w:rsidRPr="00CC6546">
              <w:rPr>
                <w:rFonts w:ascii="Arial" w:hAnsi="Arial" w:cs="Arial"/>
              </w:rPr>
              <w:t xml:space="preserve">écran </w:t>
            </w:r>
            <w:proofErr w:type="spellStart"/>
            <w:r w:rsidRPr="00CC6546">
              <w:rPr>
                <w:rFonts w:ascii="Arial" w:hAnsi="Arial" w:cs="Arial"/>
              </w:rPr>
              <w:t>çi</w:t>
            </w:r>
            <w:proofErr w:type="spellEnd"/>
            <w:r w:rsidRPr="00CC6546">
              <w:rPr>
                <w:rFonts w:ascii="Arial" w:hAnsi="Arial" w:cs="Arial"/>
              </w:rPr>
              <w:t xml:space="preserve">. </w:t>
            </w:r>
          </w:p>
          <w:p w:rsidR="00CC6546" w:rsidRPr="00E337EC" w:rsidRDefault="00CC6546" w:rsidP="00E33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E337EC">
              <w:rPr>
                <w:rFonts w:ascii="Arial" w:hAnsi="Arial" w:cs="Arial"/>
                <w:i/>
              </w:rPr>
              <w:t xml:space="preserve">Ne pas oublier de cliquer les cases à </w:t>
            </w:r>
          </w:p>
          <w:p w:rsidR="00CC6546" w:rsidRPr="00CC6546" w:rsidRDefault="00CC6546" w:rsidP="00E337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37EC">
              <w:rPr>
                <w:rFonts w:ascii="Arial" w:hAnsi="Arial" w:cs="Arial"/>
                <w:i/>
              </w:rPr>
              <w:t>cocher.</w:t>
            </w:r>
            <w:r w:rsidRPr="00CC6546">
              <w:rPr>
                <w:rFonts w:ascii="Arial" w:hAnsi="Arial" w:cs="Arial"/>
              </w:rPr>
              <w:t xml:space="preserve"> Enfin cliquer sur le bouton « suivant »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CC6546">
              <w:rPr>
                <w:rFonts w:ascii="Arial" w:hAnsi="Arial" w:cs="Arial"/>
                <w:b/>
                <w:bCs/>
              </w:rPr>
              <w:t>11)</w:t>
            </w:r>
            <w:r w:rsidRPr="00CC6546">
              <w:rPr>
                <w:rFonts w:ascii="Arial" w:hAnsi="Arial" w:cs="Arial"/>
              </w:rPr>
              <w:t xml:space="preserve"> Rien à faire</w:t>
            </w:r>
          </w:p>
        </w:tc>
      </w:tr>
      <w:tr w:rsidR="00CC6546" w:rsidRPr="00CC654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679700" cy="4013200"/>
                  <wp:effectExtent l="25400" t="0" r="0" b="0"/>
                  <wp:docPr id="24" name="Image 17" descr="Macbook:Users:gerard1:Documents:synchro-webmail:Android_synchro_webmail.rtfd:SC20140224-111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cbook:Users:gerard1:Documents:synchro-webmail:Android_synchro_webmail.rtfd:SC20140224-111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5C313B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603500" cy="3911600"/>
                  <wp:effectExtent l="25400" t="0" r="0" b="0"/>
                  <wp:docPr id="25" name="Image 18" descr="Macbook:Users:gerard1:Documents:synchro-webmail:Android_synchro_webmail.rtfd:1__#$!@%!#__SC20140224-111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cbook:Users:gerard1:Documents:synchro-webmail:Android_synchro_webmail.rtfd:1__#$!@%!#__SC20140224-111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391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9B2450" w:rsidRDefault="009B2450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</w:r>
      <w:r w:rsidRPr="00CC6546">
        <w:rPr>
          <w:rFonts w:ascii="Helvetica" w:hAnsi="Helvetica" w:cs="Helvetica"/>
        </w:rPr>
        <w:tab/>
        <w:t xml:space="preserve">     </w:t>
      </w:r>
    </w:p>
    <w:tbl>
      <w:tblPr>
        <w:tblW w:w="0" w:type="auto"/>
        <w:tblLayout w:type="fixed"/>
        <w:tblLook w:val="0000"/>
      </w:tblPr>
      <w:tblGrid>
        <w:gridCol w:w="4428"/>
        <w:gridCol w:w="4320"/>
      </w:tblGrid>
      <w:tr w:rsidR="00CC6546" w:rsidRPr="00CC654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71106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C6546">
              <w:rPr>
                <w:rFonts w:ascii="Arial" w:hAnsi="Arial" w:cs="Arial"/>
                <w:b/>
                <w:bCs/>
              </w:rPr>
              <w:t>12)</w:t>
            </w:r>
            <w:r w:rsidRPr="00CC6546">
              <w:rPr>
                <w:rFonts w:ascii="Arial" w:hAnsi="Arial" w:cs="Arial"/>
              </w:rPr>
              <w:t xml:space="preserve"> Si vous obtenez l’écran « Options de compte »,</w:t>
            </w:r>
            <w:r w:rsidR="00711066">
              <w:rPr>
                <w:rFonts w:ascii="Arial" w:hAnsi="Arial" w:cs="Arial"/>
              </w:rPr>
              <w:t xml:space="preserve">  alors</w:t>
            </w:r>
            <w:r w:rsidRPr="00CC6546">
              <w:rPr>
                <w:rFonts w:ascii="Arial" w:hAnsi="Arial" w:cs="Arial"/>
              </w:rPr>
              <w:t xml:space="preserve"> il ne reste plus qu’à régler  ces options. Par exemple, Si vous voulez synchroniser tout le calendrier, il suffit de sélectionner « Période de synchronisation du calendrier ». </w:t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</w:rPr>
              <w:t>13 )</w:t>
            </w:r>
            <w:proofErr w:type="gramEnd"/>
            <w:r w:rsidRPr="00CC6546">
              <w:rPr>
                <w:rFonts w:ascii="Arial" w:hAnsi="Arial" w:cs="Arial"/>
              </w:rPr>
              <w:t xml:space="preserve"> Suite de l’exemple :  Cocher « Tout le calendrier » et cliquer sur suivant</w:t>
            </w:r>
          </w:p>
        </w:tc>
      </w:tr>
      <w:tr w:rsidR="00CC6546" w:rsidRPr="00CC6546">
        <w:tc>
          <w:tcPr>
            <w:tcW w:w="442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5C313B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679700" cy="4013200"/>
                  <wp:effectExtent l="25400" t="0" r="0" b="0"/>
                  <wp:docPr id="26" name="Image 19" descr="Macbook:Users:gerard1:Documents:synchro-webmail:Android_synchro_webmail.rtfd:SC20140224-111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cbook:Users:gerard1:Documents:synchro-webmail:Android_synchro_webmail.rtfd:SC20140224-1112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401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5C313B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2603500" cy="3911600"/>
                  <wp:effectExtent l="25400" t="0" r="0" b="0"/>
                  <wp:docPr id="27" name="Image 20" descr="Macbook:Users:gerard1:Documents:synchro-webmail:Android_synchro_webmail.rtfd:SC20140224-1118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cbook:Users:gerard1:Documents:synchro-webmail:Android_synchro_webmail.rtfd:SC20140224-1118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391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CC6546">
        <w:rPr>
          <w:rFonts w:ascii="Helvetica" w:hAnsi="Helvetica" w:cs="Helvetica"/>
        </w:rPr>
        <w:t xml:space="preserve">           </w:t>
      </w: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C313B" w:rsidRDefault="005C313B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8748"/>
      </w:tblGrid>
      <w:tr w:rsidR="00CC6546" w:rsidRPr="00CC6546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CC6546">
              <w:rPr>
                <w:rFonts w:ascii="Arial" w:hAnsi="Arial" w:cs="Arial"/>
              </w:rPr>
              <w:t>13 )</w:t>
            </w:r>
            <w:proofErr w:type="gramEnd"/>
            <w:r w:rsidRPr="00CC6546">
              <w:rPr>
                <w:rFonts w:ascii="Arial" w:hAnsi="Arial" w:cs="Arial"/>
              </w:rPr>
              <w:t xml:space="preserve"> Dans cet écran vous pouvez nommer votre compte. </w:t>
            </w:r>
          </w:p>
          <w:p w:rsidR="00CC6546" w:rsidRPr="00CC6546" w:rsidRDefault="00CC6546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 w:rsidRPr="00CC6546">
              <w:rPr>
                <w:rFonts w:ascii="Arial" w:hAnsi="Arial" w:cs="Arial"/>
              </w:rPr>
              <w:t>Ne pas oublier de cliquer le bouton « Ok » pour valider la création du compte</w:t>
            </w:r>
          </w:p>
        </w:tc>
      </w:tr>
      <w:tr w:rsidR="00CC6546" w:rsidRPr="00CC6546">
        <w:tc>
          <w:tcPr>
            <w:tcW w:w="8748" w:type="dxa"/>
            <w:tcMar>
              <w:top w:w="100" w:type="nil"/>
              <w:right w:w="100" w:type="nil"/>
            </w:tcMar>
            <w:vAlign w:val="center"/>
          </w:tcPr>
          <w:p w:rsidR="00CC6546" w:rsidRPr="00CC6546" w:rsidRDefault="005C313B" w:rsidP="00CC654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noProof/>
                <w:lang w:eastAsia="fr-FR"/>
              </w:rPr>
              <w:drawing>
                <wp:inline distT="0" distB="0" distL="0" distR="0">
                  <wp:extent cx="4064000" cy="6096000"/>
                  <wp:effectExtent l="25400" t="0" r="0" b="0"/>
                  <wp:docPr id="28" name="Image 21" descr="Macbook:Users:gerard1:Documents:synchro-webmail:Android_synchro_webmail.rtfd:SC20140225-155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acbook:Users:gerard1:Documents:synchro-webmail:Android_synchro_webmail.rtfd:SC20140225-155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60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6546" w:rsidRPr="00CC6546">
              <w:rPr>
                <w:rFonts w:ascii="Helvetica" w:hAnsi="Helvetica" w:cs="Helvetica"/>
              </w:rPr>
              <w:t xml:space="preserve"> </w:t>
            </w:r>
          </w:p>
        </w:tc>
      </w:tr>
    </w:tbl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305AED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Pour terminer ce pet</w:t>
      </w:r>
      <w:r w:rsidR="008A7D24">
        <w:rPr>
          <w:rFonts w:ascii="Helvetica" w:hAnsi="Helvetica" w:cs="Helvetica"/>
        </w:rPr>
        <w:t xml:space="preserve">it tutoriel, vous pouvez via </w:t>
      </w:r>
      <w:proofErr w:type="spellStart"/>
      <w:r w:rsidR="008A7D24">
        <w:rPr>
          <w:rFonts w:ascii="Helvetica" w:hAnsi="Helvetica" w:cs="Helvetica"/>
        </w:rPr>
        <w:t>google</w:t>
      </w:r>
      <w:r>
        <w:rPr>
          <w:rFonts w:ascii="Helvetica" w:hAnsi="Helvetica" w:cs="Helvetica"/>
        </w:rPr>
        <w:t>play</w:t>
      </w:r>
      <w:proofErr w:type="spellEnd"/>
      <w:r>
        <w:rPr>
          <w:rFonts w:ascii="Helvetica" w:hAnsi="Helvetica" w:cs="Helvetica"/>
        </w:rPr>
        <w:t xml:space="preserve"> télécharger un agenda gratuit  qui est efficace et très sympathique, il s’agit de </w:t>
      </w:r>
      <w:proofErr w:type="spellStart"/>
      <w:r>
        <w:rPr>
          <w:rFonts w:ascii="Helvetica" w:hAnsi="Helvetica" w:cs="Helvetica"/>
        </w:rPr>
        <w:t>SolCalendar</w:t>
      </w:r>
      <w:proofErr w:type="spellEnd"/>
      <w:r>
        <w:rPr>
          <w:rFonts w:ascii="Helvetica" w:hAnsi="Helvetica" w:cs="Helvetica"/>
        </w:rPr>
        <w:t xml:space="preserve"> dont voici une image prise depuis mon Smartphone.</w:t>
      </w:r>
      <w:r w:rsidR="008A7D24">
        <w:rPr>
          <w:rFonts w:ascii="Helvetica" w:hAnsi="Helvetica" w:cs="Helvetica"/>
        </w:rPr>
        <w:t xml:space="preserve">  Voici également un lien vers une vidéo de présentation </w:t>
      </w:r>
      <w:hyperlink r:id="rId18" w:history="1">
        <w:r w:rsidR="008A7D24" w:rsidRPr="00C40BF6">
          <w:rPr>
            <w:rStyle w:val="Lienhypertexte"/>
            <w:rFonts w:ascii="Helvetica" w:hAnsi="Helvetica" w:cs="Helvetica"/>
          </w:rPr>
          <w:t>http://calendar.sol.daum.net/calendar</w:t>
        </w:r>
      </w:hyperlink>
      <w:r w:rsidR="008A7D24">
        <w:rPr>
          <w:rFonts w:ascii="Helvetica" w:hAnsi="Helvetica" w:cs="Helvetica"/>
        </w:rPr>
        <w:t xml:space="preserve">.  </w:t>
      </w: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305AED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>
            <wp:extent cx="4064000" cy="6096000"/>
            <wp:effectExtent l="25400" t="0" r="0" b="0"/>
            <wp:docPr id="75" name="Image 29" descr=":::Downloads:SC20140317-2142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:::Downloads:SC20140317-21422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CC6546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CC6546" w:rsidRPr="00CC6546" w:rsidRDefault="008A7D24" w:rsidP="00CC65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 vous avez besoin d’aide,  n’hésitez pas à nous solliciter au Service Informatique.</w:t>
      </w:r>
    </w:p>
    <w:p w:rsidR="00CC6546" w:rsidRPr="008A7D24" w:rsidRDefault="00CC6546" w:rsidP="008A7D2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sectPr w:rsidR="00CC6546" w:rsidRPr="008A7D24" w:rsidSect="00E337EC">
      <w:pgSz w:w="12240" w:h="15840"/>
      <w:pgMar w:top="1417" w:right="1418" w:bottom="1417" w:left="1418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6546"/>
    <w:rsid w:val="00305AED"/>
    <w:rsid w:val="003C049B"/>
    <w:rsid w:val="005039E2"/>
    <w:rsid w:val="005C313B"/>
    <w:rsid w:val="00711066"/>
    <w:rsid w:val="008A7D24"/>
    <w:rsid w:val="009B2450"/>
    <w:rsid w:val="00A43E6B"/>
    <w:rsid w:val="00C3024C"/>
    <w:rsid w:val="00CC6546"/>
    <w:rsid w:val="00E337EC"/>
    <w:rsid w:val="00E9088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9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A7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hyperlink" Target="http://calendar.sol.daum.net/calendar" TargetMode="External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480</Words>
  <Characters>2740</Characters>
  <Application>Microsoft Macintosh Word</Application>
  <DocSecurity>0</DocSecurity>
  <Lines>22</Lines>
  <Paragraphs>5</Paragraphs>
  <ScaleCrop>false</ScaleCrop>
  <Company>IAS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Berthe</dc:creator>
  <cp:keywords/>
  <cp:lastModifiedBy>Michel Berthe</cp:lastModifiedBy>
  <cp:revision>2</cp:revision>
  <dcterms:created xsi:type="dcterms:W3CDTF">2014-03-18T11:46:00Z</dcterms:created>
  <dcterms:modified xsi:type="dcterms:W3CDTF">2014-03-18T11:46:00Z</dcterms:modified>
</cp:coreProperties>
</file>